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0E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Круглый стол: «Эмоциональное выгорание: ищем выход»</w:t>
      </w:r>
    </w:p>
    <w:p w:rsidR="00EA5B0E" w:rsidRDefault="00EA5B0E" w:rsidP="00EA5B0E">
      <w:pPr>
        <w:pStyle w:val="c12"/>
        <w:shd w:val="clear" w:color="auto" w:fill="FFFFFF"/>
        <w:spacing w:before="0" w:beforeAutospacing="0" w:after="0" w:afterAutospacing="0"/>
        <w:ind w:firstLine="142"/>
        <w:rPr>
          <w:rStyle w:val="c2"/>
          <w:color w:val="000000"/>
        </w:rPr>
      </w:pPr>
      <w:r>
        <w:rPr>
          <w:rStyle w:val="c5"/>
          <w:b/>
          <w:bCs/>
          <w:color w:val="000000"/>
        </w:rPr>
        <w:t>Цель</w:t>
      </w:r>
      <w:r w:rsidRPr="0099502B">
        <w:rPr>
          <w:rStyle w:val="c5"/>
          <w:b/>
          <w:bCs/>
          <w:color w:val="000000"/>
        </w:rPr>
        <w:t>:</w:t>
      </w:r>
      <w:r w:rsidRPr="0099502B">
        <w:rPr>
          <w:rStyle w:val="c2"/>
          <w:color w:val="000000"/>
        </w:rPr>
        <w:t> - познакомить с понятием «синдром профессионального выгорания»;</w:t>
      </w:r>
    </w:p>
    <w:p w:rsidR="00EA5B0E" w:rsidRPr="0099502B" w:rsidRDefault="00EA5B0E" w:rsidP="00EA5B0E">
      <w:pPr>
        <w:pStyle w:val="c12"/>
        <w:shd w:val="clear" w:color="auto" w:fill="FFFFFF"/>
        <w:spacing w:before="0" w:beforeAutospacing="0" w:after="0" w:afterAutospacing="0"/>
        <w:ind w:firstLine="142"/>
        <w:rPr>
          <w:b/>
          <w:color w:val="000000"/>
        </w:rPr>
      </w:pPr>
      <w:r w:rsidRPr="0099502B">
        <w:rPr>
          <w:rStyle w:val="c2"/>
          <w:b/>
          <w:color w:val="000000"/>
        </w:rPr>
        <w:t>Задачи:</w:t>
      </w:r>
    </w:p>
    <w:p w:rsidR="00EA5B0E" w:rsidRPr="0099502B" w:rsidRDefault="00EA5B0E" w:rsidP="00EA5B0E">
      <w:pPr>
        <w:pStyle w:val="c4"/>
        <w:shd w:val="clear" w:color="auto" w:fill="FFFFFF"/>
        <w:spacing w:before="0" w:beforeAutospacing="0" w:after="0" w:afterAutospacing="0"/>
        <w:ind w:left="850"/>
        <w:rPr>
          <w:color w:val="000000"/>
        </w:rPr>
      </w:pPr>
      <w:r w:rsidRPr="0099502B">
        <w:rPr>
          <w:rStyle w:val="c2"/>
          <w:color w:val="000000"/>
        </w:rPr>
        <w:t>- научить выявлять наличие или отсутствие этого синдрома у себя и других;</w:t>
      </w:r>
    </w:p>
    <w:p w:rsidR="00EA5B0E" w:rsidRPr="0099502B" w:rsidRDefault="00EA5B0E" w:rsidP="00EA5B0E">
      <w:pPr>
        <w:pStyle w:val="c4"/>
        <w:shd w:val="clear" w:color="auto" w:fill="FFFFFF"/>
        <w:spacing w:before="0" w:beforeAutospacing="0" w:after="0" w:afterAutospacing="0"/>
        <w:ind w:left="850"/>
        <w:rPr>
          <w:color w:val="000000"/>
        </w:rPr>
      </w:pPr>
      <w:r w:rsidRPr="0099502B">
        <w:rPr>
          <w:rStyle w:val="c2"/>
          <w:color w:val="000000"/>
        </w:rPr>
        <w:t>- показать методы и приёмы помощи самому себе в ситуациях профессионального стресса;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5"/>
          <w:b/>
          <w:bCs/>
          <w:color w:val="000000"/>
        </w:rPr>
        <w:t>Приветствие.</w:t>
      </w:r>
      <w:r w:rsidRPr="0099502B">
        <w:rPr>
          <w:rStyle w:val="c2"/>
          <w:color w:val="000000"/>
        </w:rPr>
        <w:t> Здравствуйте, уважаемые педагоги! Я очень рада приветствовать вас сегодня на нашей встрече. А</w:t>
      </w:r>
      <w:r>
        <w:rPr>
          <w:rStyle w:val="c2"/>
          <w:color w:val="000000"/>
        </w:rPr>
        <w:t xml:space="preserve"> начать хотелось начать ее с такой</w:t>
      </w:r>
      <w:r w:rsidRPr="0099502B">
        <w:rPr>
          <w:rStyle w:val="c2"/>
          <w:color w:val="000000"/>
        </w:rPr>
        <w:t xml:space="preserve"> песни «Мы идем по кругу». </w:t>
      </w:r>
      <w:r w:rsidRPr="0099502B">
        <w:rPr>
          <w:rStyle w:val="c9"/>
          <w:i/>
          <w:iCs/>
          <w:color w:val="000000"/>
        </w:rPr>
        <w:t>(Педагоги встаю</w:t>
      </w:r>
      <w:r>
        <w:rPr>
          <w:rStyle w:val="c9"/>
          <w:i/>
          <w:iCs/>
          <w:color w:val="000000"/>
        </w:rPr>
        <w:t>т</w:t>
      </w:r>
      <w:r w:rsidRPr="0099502B">
        <w:rPr>
          <w:rStyle w:val="c9"/>
          <w:i/>
          <w:iCs/>
          <w:color w:val="000000"/>
        </w:rPr>
        <w:t xml:space="preserve"> в круг)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5"/>
          <w:b/>
          <w:bCs/>
          <w:color w:val="000000"/>
        </w:rPr>
        <w:t>Мини-лекция  «Эмоциональное выгорание»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В последнее время много говорят и пишут о таком явлении, как профессиональное «выгорание».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Профессиональное (или эмоциональное) выгорание – это неблагоприятная реакция человека на стресс, полученный на работе.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Профессии воспитатель, педагог – одни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«сгораем» на работе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На развитие эмоционального выгорания влияют внешние и внутренние факторы: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6"/>
          <w:color w:val="000000"/>
          <w:u w:val="single"/>
        </w:rPr>
        <w:t>Внешние факторы: </w:t>
      </w:r>
      <w:r w:rsidRPr="0099502B">
        <w:rPr>
          <w:rStyle w:val="c2"/>
          <w:color w:val="000000"/>
        </w:rPr>
        <w:t>специфика профессиональной педагогической деятельности (необходимость сопереживания, сочувствия, нравственная ответственность за жизнь и здоровье вверенных ему детей, стаж работы)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6"/>
          <w:color w:val="000000"/>
          <w:u w:val="single"/>
        </w:rPr>
        <w:t>Организационный фактор:</w:t>
      </w:r>
      <w:r w:rsidRPr="0099502B">
        <w:rPr>
          <w:rStyle w:val="c2"/>
          <w:color w:val="000000"/>
        </w:rPr>
        <w:t> напряженный характер работы; неудовлетворенность работой: отсутствие четкой связи между процессом обучения и получаемым результатом, несоответствие результатов затраченным силам; работа с тяжелыми людьми; необходимость внешне проявлять эмоции, несоответствующие реальным; неблагополучная атмосфера в педагогическом коллективе, наличие конфликтов</w:t>
      </w:r>
      <w:proofErr w:type="gramStart"/>
      <w:r w:rsidRPr="0099502B">
        <w:rPr>
          <w:rStyle w:val="c2"/>
          <w:color w:val="000000"/>
        </w:rPr>
        <w:t> .</w:t>
      </w:r>
      <w:proofErr w:type="gramEnd"/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6"/>
          <w:color w:val="000000"/>
          <w:u w:val="single"/>
        </w:rPr>
        <w:t>Внутренние факторы: </w:t>
      </w:r>
      <w:r w:rsidRPr="0099502B">
        <w:rPr>
          <w:rStyle w:val="c2"/>
          <w:color w:val="000000"/>
        </w:rPr>
        <w:t>коммуникативный фактор: отсутствие навыков коммуникации и умения выходить из трудных ситуаций общения с детьми, родителями, администрацией; неумение регулировать собственные эмоциональные ситуации.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6"/>
          <w:color w:val="000000"/>
          <w:u w:val="single"/>
        </w:rPr>
        <w:t>Ролевой и личностный фактор (индивидуальный):</w:t>
      </w:r>
      <w:r w:rsidRPr="0099502B">
        <w:rPr>
          <w:rStyle w:val="c2"/>
          <w:color w:val="000000"/>
        </w:rPr>
        <w:t> тяжелые заболевания близких, материальные затруднения, личностная неустроенность, плохие взаимоотношения между супругами, отсутствие нормальных жилищных условий, недостаток внимания, уделяемого домочадцами. Неудовлетворенность своей самореализацией в различных жизненных и профессиональных ситуациях.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К симптомам эмоционального выгорания относится: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• эмоциональное истощение, пессимизм, апатия, депрессия;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• напряженность в отношении к людям;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• заниженная самооценка, негативное восприятие себя, жизни, перспектив;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• частая раздражительность;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• психосоматические недомогания (усталость, утомления, бессонницы, желудочно-кишечные расстройства и т. д.)</w:t>
      </w:r>
      <w:proofErr w:type="gramStart"/>
      <w:r w:rsidRPr="0099502B">
        <w:rPr>
          <w:rStyle w:val="c2"/>
          <w:color w:val="000000"/>
        </w:rPr>
        <w:t xml:space="preserve"> ;</w:t>
      </w:r>
      <w:proofErr w:type="gramEnd"/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• снижение активности.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5"/>
          <w:b/>
          <w:bCs/>
          <w:color w:val="000000"/>
        </w:rPr>
        <w:t>Упражнение «Жил-был педагог»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Ваша задача, не особо задумываясь, закончить предложения. Здесь не может быть правильных и неправильных ответов. Пишите первое, что придет в голову. Время на выполнение 2-3 минуты.</w:t>
      </w:r>
    </w:p>
    <w:p w:rsidR="00EA5B0E" w:rsidRPr="0099502B" w:rsidRDefault="00EA5B0E" w:rsidP="00EA5B0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9502B">
        <w:rPr>
          <w:rStyle w:val="c2"/>
          <w:color w:val="000000"/>
        </w:rPr>
        <w:t>1.По утрам он просыпался и думал ___________________________________</w:t>
      </w:r>
    </w:p>
    <w:p w:rsidR="00EA5B0E" w:rsidRPr="0099502B" w:rsidRDefault="00EA5B0E" w:rsidP="00EA5B0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9502B">
        <w:rPr>
          <w:rStyle w:val="c2"/>
          <w:color w:val="000000"/>
        </w:rPr>
        <w:t>2.Собираясь на работу, он ________________________________________</w:t>
      </w:r>
    </w:p>
    <w:p w:rsidR="00EA5B0E" w:rsidRPr="0099502B" w:rsidRDefault="00EA5B0E" w:rsidP="00EA5B0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9502B">
        <w:rPr>
          <w:rStyle w:val="c2"/>
          <w:color w:val="000000"/>
        </w:rPr>
        <w:t>3. Весь рабочий день он мечтал _____________________________________</w:t>
      </w:r>
    </w:p>
    <w:p w:rsidR="00EA5B0E" w:rsidRPr="0099502B" w:rsidRDefault="00EA5B0E" w:rsidP="00EA5B0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9502B">
        <w:rPr>
          <w:rStyle w:val="c2"/>
          <w:color w:val="000000"/>
        </w:rPr>
        <w:t>4. Придя домой, он _______________________________________________</w:t>
      </w:r>
    </w:p>
    <w:p w:rsidR="00EA5B0E" w:rsidRPr="0099502B" w:rsidRDefault="00EA5B0E" w:rsidP="00EA5B0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9502B">
        <w:rPr>
          <w:rStyle w:val="c2"/>
          <w:color w:val="000000"/>
        </w:rPr>
        <w:lastRenderedPageBreak/>
        <w:t>5. Засыпая, он думал ________________________________________________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Интерпретация: проективная методика.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Это когда человек рисует или описывает что-либо, на подсознательном уровне имея в виду свои переживания и проблемы.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Прочтите, пожалуйста, по очереди только первое предложение. Прочтите еще раз про себя свои ответы. Они Вам нравятся? Если да, то замечательно. Если же что-то вызывает у Вас недовольство – в течение 1-2 минут перечитайте, подумайте и перепишите непонравившиеся предложения так, как бы Вам хотелось.  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Переведите все на позитив.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Вот такими несложными упражнениями можно проработать любую проблему.</w:t>
      </w:r>
    </w:p>
    <w:p w:rsidR="00EA5B0E" w:rsidRPr="0099502B" w:rsidRDefault="00EA5B0E" w:rsidP="00EA5B0E">
      <w:pPr>
        <w:pStyle w:val="c1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Вот несколько упражнений, которые можно использовать в качестве «скорой помощи» при стрессовых ситуациях часто возникающих в вашей работе.</w:t>
      </w:r>
    </w:p>
    <w:p w:rsidR="00EA5B0E" w:rsidRPr="0099502B" w:rsidRDefault="00EA5B0E" w:rsidP="00EA5B0E">
      <w:pPr>
        <w:shd w:val="clear" w:color="auto" w:fill="FFFFFF"/>
        <w:spacing w:after="24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5"/>
          <w:b/>
          <w:bCs/>
          <w:color w:val="000000"/>
        </w:rPr>
        <w:t>Игра “Волшебная шкатулка”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А закончить нашу с вами встречу хочется игрой “Волшебная шкатулка”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Цель: релаксация, снятие эмоционального напряжения.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Создание позитивного настроя. Участникам предлагается достать по одной записке из волшебной шкатулки, которая подскажет им, что на них ожидает сегодня или что им нужно сделать в ближайшее время.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Самым мощным и при этом часто игнорируемым средством избавления от эмоционального напряжения является сознание человека.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proofErr w:type="gramStart"/>
      <w:r w:rsidRPr="0099502B">
        <w:rPr>
          <w:rStyle w:val="c2"/>
          <w:color w:val="000000"/>
        </w:rPr>
        <w:t>Главное — это установка человека на то, что жизнь — прекрасна и удивительна, что мы обладаем мозгом, чтобы мыслить, мечтать, самосовершенствоваться; глазами — чтобы видеть прекрасное вокруг: природу, красивые лица, рукотворные шедевры; слухом — чтобы слышать прекрасное: музыку, птиц, шелест листвы.</w:t>
      </w:r>
      <w:proofErr w:type="gramEnd"/>
      <w:r w:rsidRPr="0099502B">
        <w:rPr>
          <w:rStyle w:val="c2"/>
          <w:color w:val="000000"/>
        </w:rPr>
        <w:t xml:space="preserve"> Мы можем творить, двигаться, любить, получать массу удовольствий от того, что на каждом шагу дарит нам жизнь. Вопрос лишь в том, умеем ли мы все это замечать, ощущать, умеем ли радоваться. Главное </w:t>
      </w:r>
      <w:proofErr w:type="gramStart"/>
      <w:r w:rsidRPr="0099502B">
        <w:rPr>
          <w:rStyle w:val="c2"/>
          <w:color w:val="000000"/>
        </w:rPr>
        <w:t>—э</w:t>
      </w:r>
      <w:proofErr w:type="gramEnd"/>
      <w:r w:rsidRPr="0099502B">
        <w:rPr>
          <w:rStyle w:val="c2"/>
          <w:color w:val="000000"/>
        </w:rPr>
        <w:t>то установка на радость и позитив.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Педагогам раздается памятка по профилактики эмоционального выгорания</w:t>
      </w:r>
    </w:p>
    <w:p w:rsidR="00EA5B0E" w:rsidRPr="0099502B" w:rsidRDefault="00EA5B0E" w:rsidP="00EA5B0E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5"/>
          <w:b/>
          <w:bCs/>
          <w:color w:val="000000"/>
        </w:rPr>
        <w:t>Литература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hyperlink r:id="rId5" w:history="1">
        <w:r w:rsidRPr="0099502B">
          <w:rPr>
            <w:rStyle w:val="a3"/>
          </w:rPr>
          <w:t>http://190detsad.org.ru/wp-content/uploads</w:t>
        </w:r>
      </w:hyperlink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Профилактика синдрома профессионального выгорания педагогов: диагностика, т</w:t>
      </w:r>
      <w:r>
        <w:rPr>
          <w:rStyle w:val="c2"/>
          <w:color w:val="000000"/>
        </w:rPr>
        <w:t>р</w:t>
      </w:r>
      <w:r w:rsidRPr="0099502B">
        <w:rPr>
          <w:rStyle w:val="c2"/>
          <w:color w:val="000000"/>
        </w:rPr>
        <w:t>енинги, упражнения / авт.-сост. О. И. Бабич. – Волгоград: Учитель, 2009. – 122 с.</w:t>
      </w:r>
    </w:p>
    <w:p w:rsidR="00EA5B0E" w:rsidRPr="0099502B" w:rsidRDefault="00EA5B0E" w:rsidP="00EA5B0E">
      <w:pPr>
        <w:pStyle w:val="c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</w:t>
      </w:r>
      <w:r w:rsidRPr="0099502B">
        <w:rPr>
          <w:rStyle w:val="c5"/>
          <w:b/>
          <w:bCs/>
          <w:color w:val="000000"/>
        </w:rPr>
        <w:t>Приложение 1</w:t>
      </w:r>
    </w:p>
    <w:p w:rsidR="00EA5B0E" w:rsidRPr="0099502B" w:rsidRDefault="00EA5B0E" w:rsidP="00EA5B0E">
      <w:pPr>
        <w:pStyle w:val="c1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10"/>
          <w:b/>
          <w:bCs/>
          <w:i/>
          <w:iCs/>
          <w:color w:val="000000"/>
        </w:rPr>
        <w:t>Рекомендации педагогам</w:t>
      </w:r>
    </w:p>
    <w:p w:rsidR="00EA5B0E" w:rsidRPr="0099502B" w:rsidRDefault="00EA5B0E" w:rsidP="00EA5B0E">
      <w:pPr>
        <w:pStyle w:val="c1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10"/>
          <w:b/>
          <w:bCs/>
          <w:i/>
          <w:iCs/>
          <w:color w:val="000000"/>
        </w:rPr>
        <w:t>по профилактике эмоционального выгорания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1. Определите для себя главные жизненные цели и сосредоточьте усилия на их достижении.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2. Думайте о чем-то хорошем, отбрасывайте плохие мысли. Позитивное мышление и оптимизм – это залог здоровья и благополучия.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3.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4. Планируйте не только свое рабочее время, но и свой отдых. Устанавливайте приоритеты.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 xml:space="preserve"> 5.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99502B">
        <w:rPr>
          <w:rStyle w:val="c2"/>
          <w:color w:val="000000"/>
        </w:rPr>
        <w:t>аромамаслами</w:t>
      </w:r>
      <w:proofErr w:type="spellEnd"/>
      <w:r w:rsidRPr="0099502B">
        <w:rPr>
          <w:rStyle w:val="c2"/>
          <w:color w:val="000000"/>
        </w:rPr>
        <w:t>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6. Используйте на протяжении дня короткие паузы (минуты ожидания, вынужденной бездеятельности) для расслабления.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7. Не сгущайте тучи! Не делайте из мухи слона!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lastRenderedPageBreak/>
        <w:t> 8.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9. Не пренебрегайте общением! Обсуждайте с близкими вам людьми свои проблемы.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 xml:space="preserve"> 10. Отдыхайте вместе с семьей, близкими </w:t>
      </w:r>
      <w:proofErr w:type="spellStart"/>
      <w:r w:rsidRPr="0099502B">
        <w:rPr>
          <w:rStyle w:val="c2"/>
          <w:color w:val="000000"/>
        </w:rPr>
        <w:t>друзями</w:t>
      </w:r>
      <w:proofErr w:type="spellEnd"/>
      <w:r w:rsidRPr="0099502B">
        <w:rPr>
          <w:rStyle w:val="c2"/>
          <w:color w:val="000000"/>
        </w:rPr>
        <w:t>, коллегами.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11.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12. Не забывайте хвалить себя!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13. Улыбайтесь! Даже если не хочется.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14.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15. Станьте энтузиастом собственной жизни!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16. Предпримите шаги для устранения причин напряжения.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17. Проблемы не нужно переживать, их нужно решать!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18. Умейте отказывать вежливо, но убедительно!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19.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20. Делайте дни “информационного отдыха” от ТВ и компьютера. Почитайте что-то.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21. Посещайте музеи, выставки, театр, концерты.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22.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23. Музыка – это тоже психотерапия.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24.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25. Отдыхайте на природе, ведь такой отдых замечательно успокаивает нервную систему и делает человека добрее.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 xml:space="preserve"> 26. Позитивное влияние на </w:t>
      </w:r>
      <w:proofErr w:type="spellStart"/>
      <w:r w:rsidRPr="0099502B">
        <w:rPr>
          <w:rStyle w:val="c2"/>
          <w:color w:val="000000"/>
        </w:rPr>
        <w:t>нервую</w:t>
      </w:r>
      <w:proofErr w:type="spellEnd"/>
      <w:r w:rsidRPr="0099502B">
        <w:rPr>
          <w:rStyle w:val="c2"/>
          <w:color w:val="000000"/>
        </w:rPr>
        <w:t xml:space="preserve"> систему и настроение имеет и общение с животными.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26. Снять напряжение также поможет смена деятельности, когда позитивные эмоции от приятного занятия вытесняют грусть.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 27. Уделяйте надлежащее внимание собственному здоровью!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9"/>
          <w:i/>
          <w:iCs/>
          <w:color w:val="000000"/>
        </w:rPr>
        <w:t>Успехов Вам и внутреннего равновесия!</w:t>
      </w:r>
    </w:p>
    <w:p w:rsidR="00EA5B0E" w:rsidRPr="0099502B" w:rsidRDefault="00EA5B0E" w:rsidP="00EA5B0E">
      <w:pPr>
        <w:pStyle w:val="c17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5"/>
          <w:b/>
          <w:bCs/>
          <w:color w:val="000000"/>
        </w:rPr>
        <w:t>Приложение 2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Игра “Волшебная шкатулка”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Цель: релаксация, снятие эмоционального напряжения.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Создание позитивного настроя. Участникам предлагается достать по одной записке из волшебной шкатулки, которая подскажет им, что на них ожидает сегодня или что им нужно сделать в ближайшее время.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Варианты пожеланий: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-В ближайшее время тебе особенно повезет!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-Жизнь готовит Вам приятный сюрприз!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-Наступило время сделать то, что ты постоянно откладываешь на потом!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-Люби себя такой, какая ты есть – единственную и неповторимую!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lastRenderedPageBreak/>
        <w:t>-Обязательно сделай себе подарок, ты этого заслуживаешь!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</w:t>
      </w:r>
      <w:proofErr w:type="gramStart"/>
      <w:r w:rsidRPr="0099502B">
        <w:rPr>
          <w:rStyle w:val="c2"/>
          <w:color w:val="000000"/>
        </w:rPr>
        <w:t>Что бы ты не делала</w:t>
      </w:r>
      <w:proofErr w:type="gramEnd"/>
      <w:r w:rsidRPr="0099502B">
        <w:rPr>
          <w:rStyle w:val="c2"/>
          <w:color w:val="000000"/>
        </w:rPr>
        <w:t>, радость, и спокойствие всегда будут рядом!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-Ближайший месяц твой! Работа или отдых – решать тебе!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-Все твои желания и мечты реализуются, поверь в это!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-Не веришь в сказку? А зря..</w:t>
      </w:r>
      <w:proofErr w:type="gramStart"/>
      <w:r w:rsidRPr="0099502B">
        <w:rPr>
          <w:rStyle w:val="c2"/>
          <w:color w:val="000000"/>
        </w:rPr>
        <w:t>.ч</w:t>
      </w:r>
      <w:proofErr w:type="gramEnd"/>
      <w:r w:rsidRPr="0099502B">
        <w:rPr>
          <w:rStyle w:val="c2"/>
          <w:color w:val="000000"/>
        </w:rPr>
        <w:t>то-то чудесное и волшебное готовит тебе весна!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-Просто необходимо устроить себе праздник, позвать хороших друзей и добрых коллег!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-Давно не уделяла себе времени? Салон красоты или просто ароматная ванна порадует тебя!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-Не бойся своих желаний, их исполнение даёт новые жизненные ресурсы!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-А часто ли ты довольна своими поступками? Если нет, то обязательно найди повод гордиться собой!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-Загляни внутрь себя, там есть всё то, что тебе так импонирует в других людях!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-Ты нужна, тебя любят, тобой восхищаются и гордятся..</w:t>
      </w:r>
      <w:proofErr w:type="gramStart"/>
      <w:r w:rsidRPr="0099502B">
        <w:rPr>
          <w:rStyle w:val="c2"/>
          <w:color w:val="000000"/>
        </w:rPr>
        <w:t>.д</w:t>
      </w:r>
      <w:proofErr w:type="gramEnd"/>
      <w:r w:rsidRPr="0099502B">
        <w:rPr>
          <w:rStyle w:val="c2"/>
          <w:color w:val="000000"/>
        </w:rPr>
        <w:t>орожи этим!!!</w:t>
      </w:r>
    </w:p>
    <w:p w:rsidR="00EA5B0E" w:rsidRPr="0099502B" w:rsidRDefault="00EA5B0E" w:rsidP="00EA5B0E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99502B">
        <w:rPr>
          <w:rStyle w:val="c2"/>
          <w:color w:val="000000"/>
        </w:rPr>
        <w:t>-Внутри каждого человека, есть хотя бы одно малюсенькое, но позитивное качество..</w:t>
      </w:r>
      <w:proofErr w:type="gramStart"/>
      <w:r w:rsidRPr="0099502B">
        <w:rPr>
          <w:rStyle w:val="c2"/>
          <w:color w:val="000000"/>
        </w:rPr>
        <w:t>.р</w:t>
      </w:r>
      <w:proofErr w:type="gramEnd"/>
      <w:r w:rsidRPr="0099502B">
        <w:rPr>
          <w:rStyle w:val="c2"/>
          <w:color w:val="000000"/>
        </w:rPr>
        <w:t>ассмотри его!</w:t>
      </w:r>
    </w:p>
    <w:p w:rsidR="00EA5B0E" w:rsidRPr="0099502B" w:rsidRDefault="00EA5B0E" w:rsidP="00EA5B0E">
      <w:pPr>
        <w:shd w:val="clear" w:color="auto" w:fill="FFFFFF"/>
        <w:spacing w:after="240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B0E" w:rsidRPr="0099502B" w:rsidRDefault="00EA5B0E" w:rsidP="00EA5B0E">
      <w:pPr>
        <w:rPr>
          <w:rFonts w:ascii="Times New Roman" w:hAnsi="Times New Roman" w:cs="Times New Roman"/>
          <w:sz w:val="24"/>
          <w:szCs w:val="24"/>
        </w:rPr>
      </w:pPr>
    </w:p>
    <w:p w:rsidR="00C76A31" w:rsidRDefault="00C76A31">
      <w:bookmarkStart w:id="0" w:name="_GoBack"/>
      <w:bookmarkEnd w:id="0"/>
    </w:p>
    <w:sectPr w:rsidR="00C7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C5"/>
    <w:rsid w:val="00BD55C5"/>
    <w:rsid w:val="00C76A31"/>
    <w:rsid w:val="00E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5B0E"/>
  </w:style>
  <w:style w:type="paragraph" w:customStyle="1" w:styleId="c4">
    <w:name w:val="c4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5B0E"/>
  </w:style>
  <w:style w:type="character" w:customStyle="1" w:styleId="c9">
    <w:name w:val="c9"/>
    <w:basedOn w:val="a0"/>
    <w:rsid w:val="00EA5B0E"/>
  </w:style>
  <w:style w:type="character" w:customStyle="1" w:styleId="c6">
    <w:name w:val="c6"/>
    <w:basedOn w:val="a0"/>
    <w:rsid w:val="00EA5B0E"/>
  </w:style>
  <w:style w:type="paragraph" w:customStyle="1" w:styleId="c7">
    <w:name w:val="c7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5B0E"/>
    <w:rPr>
      <w:color w:val="0000FF"/>
      <w:u w:val="single"/>
    </w:rPr>
  </w:style>
  <w:style w:type="paragraph" w:customStyle="1" w:styleId="c16">
    <w:name w:val="c16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5B0E"/>
  </w:style>
  <w:style w:type="paragraph" w:customStyle="1" w:styleId="c4">
    <w:name w:val="c4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5B0E"/>
  </w:style>
  <w:style w:type="character" w:customStyle="1" w:styleId="c9">
    <w:name w:val="c9"/>
    <w:basedOn w:val="a0"/>
    <w:rsid w:val="00EA5B0E"/>
  </w:style>
  <w:style w:type="character" w:customStyle="1" w:styleId="c6">
    <w:name w:val="c6"/>
    <w:basedOn w:val="a0"/>
    <w:rsid w:val="00EA5B0E"/>
  </w:style>
  <w:style w:type="paragraph" w:customStyle="1" w:styleId="c7">
    <w:name w:val="c7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5B0E"/>
    <w:rPr>
      <w:color w:val="0000FF"/>
      <w:u w:val="single"/>
    </w:rPr>
  </w:style>
  <w:style w:type="paragraph" w:customStyle="1" w:styleId="c16">
    <w:name w:val="c16"/>
    <w:basedOn w:val="a"/>
    <w:rsid w:val="00EA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190detsad.org.ru/wp-content/uploads&amp;sa=D&amp;ust=155300187651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8476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2024-06-06T17:04:00Z</dcterms:created>
  <dcterms:modified xsi:type="dcterms:W3CDTF">2024-06-06T17:05:00Z</dcterms:modified>
</cp:coreProperties>
</file>